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E597E7E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3201A0" w:rsidRPr="003201A0">
              <w:rPr>
                <w:b/>
                <w:sz w:val="26"/>
                <w:szCs w:val="26"/>
              </w:rPr>
              <w:t>338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3332DF6" w:rsidR="00B46C25" w:rsidRPr="00606A89" w:rsidRDefault="007A7B58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A7B58">
              <w:rPr>
                <w:b/>
                <w:sz w:val="26"/>
                <w:szCs w:val="26"/>
              </w:rPr>
              <w:t>2328457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4E3E6E96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CE06B3" w:rsidRPr="00CE06B3">
        <w:rPr>
          <w:b/>
          <w:sz w:val="26"/>
          <w:szCs w:val="26"/>
        </w:rPr>
        <w:t xml:space="preserve">Зажим </w:t>
      </w:r>
      <w:proofErr w:type="spellStart"/>
      <w:r w:rsidR="00CE06B3" w:rsidRPr="00CE06B3">
        <w:rPr>
          <w:b/>
          <w:sz w:val="26"/>
          <w:szCs w:val="26"/>
        </w:rPr>
        <w:t>ответвительный</w:t>
      </w:r>
      <w:proofErr w:type="spellEnd"/>
      <w:r w:rsidR="00CE06B3" w:rsidRPr="00CE06B3">
        <w:rPr>
          <w:b/>
          <w:sz w:val="26"/>
          <w:szCs w:val="26"/>
        </w:rPr>
        <w:t xml:space="preserve"> ОР-6М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4BCCA0A5" w:rsidR="001964D2" w:rsidRPr="00606A89" w:rsidRDefault="00755653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55653">
              <w:rPr>
                <w:sz w:val="24"/>
                <w:szCs w:val="26"/>
              </w:rPr>
              <w:t xml:space="preserve">Зажим </w:t>
            </w:r>
            <w:proofErr w:type="spellStart"/>
            <w:r w:rsidRPr="00755653">
              <w:rPr>
                <w:sz w:val="24"/>
                <w:szCs w:val="26"/>
              </w:rPr>
              <w:t>ответвительный</w:t>
            </w:r>
            <w:proofErr w:type="spellEnd"/>
            <w:r w:rsidRPr="00755653">
              <w:rPr>
                <w:sz w:val="24"/>
                <w:szCs w:val="26"/>
              </w:rPr>
              <w:t xml:space="preserve"> ОР-645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2A5320DD" w14:textId="3D386ED0" w:rsidR="0075339E" w:rsidRDefault="008E7452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для электри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ческого соединения нулевой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и </w:t>
            </w:r>
            <w:proofErr w:type="spellStart"/>
            <w:proofErr w:type="gramStart"/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токопрово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дящих</w:t>
            </w:r>
            <w:proofErr w:type="spellEnd"/>
            <w:proofErr w:type="gramEnd"/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жил СИП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при ответвлениях от магистрали (медных или алюмини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евых)</w:t>
            </w:r>
            <w:r w:rsidR="001579E2" w:rsidRPr="001579E2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  <w:r w:rsidR="001579E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</w:p>
          <w:p w14:paraId="70AAB28D" w14:textId="20DF5E11" w:rsidR="006C7B1F" w:rsidRDefault="0075339E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оминальное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сечение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жилы магистрали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: </w:t>
            </w:r>
            <w:r w:rsidR="00697F1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6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0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78E2A24A" w:rsidR="006C7B1F" w:rsidRDefault="0075339E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оминальное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сечение жилы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ответвления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: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697F1B">
              <w:rPr>
                <w:color w:val="000000"/>
                <w:sz w:val="24"/>
                <w:szCs w:val="19"/>
                <w:shd w:val="clear" w:color="auto" w:fill="FFFFFF"/>
              </w:rPr>
              <w:t>1,5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 </w:t>
            </w:r>
            <w:r w:rsidR="00697F1B">
              <w:rPr>
                <w:color w:val="000000"/>
                <w:sz w:val="24"/>
                <w:szCs w:val="19"/>
                <w:shd w:val="clear" w:color="auto" w:fill="FFFFFF"/>
              </w:rPr>
              <w:t>1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0 мм</w:t>
            </w:r>
            <w:proofErr w:type="gramStart"/>
            <w:r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678628DA" w14:textId="6B532F8B" w:rsidR="00CD57AC" w:rsidRPr="00CD57AC" w:rsidRDefault="00F33C76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Температура монтажа до -20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С. Момент срыва головки бол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та  соответствует  эквивалентному  усилию,  </w:t>
            </w:r>
            <w:proofErr w:type="spellStart"/>
            <w:proofErr w:type="gramStart"/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необхо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димому</w:t>
            </w:r>
            <w:proofErr w:type="spellEnd"/>
            <w:proofErr w:type="gramEnd"/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для создания электрического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контакта проводов (магистрали,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абонент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ского ответвления, ос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вещения). На прокалывающие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элементы нанесена контактная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смазка. Зажимы легко устанав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ливаются на провод, отсутствуют</w:t>
            </w:r>
          </w:p>
          <w:p w14:paraId="75EED2BB" w14:textId="2B4A4584" w:rsidR="008275BD" w:rsidRPr="00606A89" w:rsidRDefault="00CD57AC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>выпадающие компоненты. Болт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изолирован от </w:t>
            </w:r>
            <w:proofErr w:type="gramStart"/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>контакт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spellStart"/>
            <w:r>
              <w:rPr>
                <w:color w:val="000000"/>
                <w:sz w:val="24"/>
                <w:szCs w:val="19"/>
                <w:shd w:val="clear" w:color="auto" w:fill="FFFFFF"/>
              </w:rPr>
              <w:t>ных</w:t>
            </w:r>
            <w:proofErr w:type="spellEnd"/>
            <w:proofErr w:type="gramEnd"/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деталей зажима. Возможность фик</w:t>
            </w:r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>сации нижней части зажимов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ключом </w:t>
            </w:r>
            <w:r w:rsidRPr="00CD57AC">
              <w:rPr>
                <w:color w:val="000000"/>
                <w:sz w:val="24"/>
                <w:szCs w:val="19"/>
                <w:shd w:val="clear" w:color="auto" w:fill="FFFFFF"/>
                <w:lang w:val="en-US"/>
              </w:rPr>
              <w:t>S</w:t>
            </w:r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19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облегчает затяж</w:t>
            </w:r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>ку болтов.</w:t>
            </w:r>
            <w:r w:rsidR="00697F1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697F1B" w:rsidRPr="00697F1B">
              <w:rPr>
                <w:color w:val="000000"/>
                <w:sz w:val="24"/>
                <w:szCs w:val="19"/>
                <w:shd w:val="clear" w:color="auto" w:fill="FFFFFF"/>
              </w:rPr>
              <w:t xml:space="preserve">Зажимы модификации «М» имеют металлические </w:t>
            </w:r>
            <w:proofErr w:type="spellStart"/>
            <w:r w:rsidR="00697F1B" w:rsidRPr="00697F1B">
              <w:rPr>
                <w:color w:val="000000"/>
                <w:sz w:val="24"/>
                <w:szCs w:val="19"/>
                <w:shd w:val="clear" w:color="auto" w:fill="FFFFFF"/>
              </w:rPr>
              <w:t>срывные</w:t>
            </w:r>
            <w:proofErr w:type="spellEnd"/>
            <w:r w:rsidR="00697F1B" w:rsidRPr="00697F1B">
              <w:rPr>
                <w:color w:val="000000"/>
                <w:sz w:val="24"/>
                <w:szCs w:val="19"/>
                <w:shd w:val="clear" w:color="auto" w:fill="FFFFFF"/>
              </w:rPr>
              <w:t xml:space="preserve"> головки</w:t>
            </w:r>
            <w:r w:rsidR="00697F1B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B6361C" w14:textId="77777777" w:rsidR="009E75B5" w:rsidRDefault="009E75B5">
      <w:r>
        <w:separator/>
      </w:r>
    </w:p>
  </w:endnote>
  <w:endnote w:type="continuationSeparator" w:id="0">
    <w:p w14:paraId="4B056C6F" w14:textId="77777777" w:rsidR="009E75B5" w:rsidRDefault="009E7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48211" w14:textId="77777777" w:rsidR="009E75B5" w:rsidRDefault="009E75B5">
      <w:r>
        <w:separator/>
      </w:r>
    </w:p>
  </w:footnote>
  <w:footnote w:type="continuationSeparator" w:id="0">
    <w:p w14:paraId="78433A4F" w14:textId="77777777" w:rsidR="009E75B5" w:rsidRDefault="009E7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1A0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31EC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5B5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17BE3CF-2EAC-4A97-BABB-0221CFA6C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1492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5</cp:revision>
  <cp:lastPrinted>2010-09-30T14:29:00Z</cp:lastPrinted>
  <dcterms:created xsi:type="dcterms:W3CDTF">2019-10-04T06:23:00Z</dcterms:created>
  <dcterms:modified xsi:type="dcterms:W3CDTF">2019-10-04T11:16:00Z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